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F6E75" w:rsidR="00F30D73" w:rsidP="00F30D73" w:rsidRDefault="00AA457E" w14:paraId="6da5498" w14:textId="6da5498">
      <w:pPr>
        <w:jc w:val="right"/>
        <w15:collapsed w:val="false"/>
        <w:rPr>
          <w:rFonts w:ascii="Arial" w:hAnsi="Arial" w:cs="Arial"/>
        </w:rPr>
      </w:pPr>
      <w:r>
        <w:rPr>
          <w:rFonts w:ascii="Arial" w:hAnsi="Arial" w:cs="Arial"/>
        </w:rPr>
        <w:t xml:space="preserve">Poslovni broj: </w:t>
      </w:r>
      <w:r w:rsidRPr="00EF6E75" w:rsidR="00F30D73">
        <w:rPr>
          <w:rFonts w:ascii="Arial" w:hAnsi="Arial" w:cs="Arial"/>
        </w:rPr>
        <w:t>1 St-</w:t>
      </w:r>
      <w:r w:rsidR="00D1344A">
        <w:rPr>
          <w:rFonts w:ascii="Arial" w:hAnsi="Arial" w:cs="Arial"/>
        </w:rPr>
        <w:t>252</w:t>
      </w:r>
      <w:r w:rsidRPr="00EF6E75" w:rsidR="00F30D73">
        <w:rPr>
          <w:rFonts w:ascii="Arial" w:hAnsi="Arial" w:cs="Arial"/>
        </w:rPr>
        <w:t>/</w:t>
      </w:r>
      <w:r w:rsidRPr="00EF6E75" w:rsidR="00651E9B">
        <w:rPr>
          <w:rFonts w:ascii="Arial" w:hAnsi="Arial" w:cs="Arial"/>
        </w:rPr>
        <w:t>20</w:t>
      </w:r>
      <w:r w:rsidR="00785280">
        <w:rPr>
          <w:rFonts w:ascii="Arial" w:hAnsi="Arial" w:cs="Arial"/>
        </w:rPr>
        <w:t>2</w:t>
      </w:r>
      <w:r>
        <w:rPr>
          <w:rFonts w:ascii="Arial" w:hAnsi="Arial" w:cs="Arial"/>
        </w:rPr>
        <w:t>2</w:t>
      </w:r>
      <w:r w:rsidRPr="00EF6E75" w:rsidR="00B30EDC">
        <w:rPr>
          <w:rFonts w:ascii="Arial" w:hAnsi="Arial" w:cs="Arial"/>
        </w:rPr>
        <w:t>-</w:t>
      </w:r>
      <w:r w:rsidR="00BF3899">
        <w:rPr>
          <w:rFonts w:ascii="Arial" w:hAnsi="Arial" w:cs="Arial"/>
        </w:rPr>
        <w:t>35</w:t>
      </w:r>
    </w:p>
    <w:p w:rsidRPr="00EF6E75" w:rsidR="008E380D" w:rsidP="009E003C" w:rsidRDefault="008E380D">
      <w:pPr>
        <w:rPr>
          <w:rFonts w:ascii="Arial" w:hAnsi="Arial" w:cs="Arial"/>
        </w:rPr>
      </w:pPr>
    </w:p>
    <w:p w:rsidRPr="00EF6E75" w:rsidR="009E003C" w:rsidP="009E003C" w:rsidRDefault="009E003C">
      <w:pPr>
        <w:jc w:val="center"/>
        <w:rPr>
          <w:rFonts w:ascii="Arial" w:hAnsi="Arial" w:cs="Arial"/>
        </w:rPr>
      </w:pPr>
      <w:r w:rsidRPr="00EF6E75">
        <w:rPr>
          <w:rFonts w:ascii="Arial" w:hAnsi="Arial" w:cs="Arial"/>
        </w:rPr>
        <w:t>Z A P I S N I K</w:t>
      </w:r>
    </w:p>
    <w:p w:rsidRPr="00EF6E75" w:rsidR="00EF6E75" w:rsidP="009E003C" w:rsidRDefault="00EF6E75">
      <w:pPr>
        <w:jc w:val="center"/>
        <w:rPr>
          <w:rFonts w:ascii="Arial" w:hAnsi="Arial" w:cs="Arial"/>
        </w:rPr>
      </w:pPr>
    </w:p>
    <w:p w:rsidRPr="00EF6E75" w:rsidR="00F24E03" w:rsidP="009E003C" w:rsidRDefault="009E003C">
      <w:p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>sa SKUPŠTINE VJEROVNIKA</w:t>
      </w:r>
      <w:r w:rsidRPr="00EF6E75" w:rsidR="00EC4814">
        <w:rPr>
          <w:rFonts w:ascii="Arial" w:hAnsi="Arial" w:cs="Arial"/>
        </w:rPr>
        <w:t xml:space="preserve"> održane</w:t>
      </w:r>
      <w:r w:rsidRPr="00EF6E75">
        <w:rPr>
          <w:rFonts w:ascii="Arial" w:hAnsi="Arial" w:cs="Arial"/>
        </w:rPr>
        <w:t xml:space="preserve"> kod Trgovačkog suda u Zadru, u stečajnom postupku nad stečajnim dužnikom </w:t>
      </w:r>
      <w:r w:rsidRPr="00644AE3" w:rsidR="00D1344A">
        <w:rPr>
          <w:rFonts w:ascii="Arial" w:hAnsi="Arial" w:cs="Arial"/>
        </w:rPr>
        <w:t xml:space="preserve">HAUS PUTZ </w:t>
      </w:r>
      <w:proofErr w:type="spellStart"/>
      <w:r w:rsidRPr="00644AE3" w:rsidR="00D1344A">
        <w:rPr>
          <w:rFonts w:ascii="Arial" w:hAnsi="Arial" w:cs="Arial"/>
        </w:rPr>
        <w:t>j.d.o.o</w:t>
      </w:r>
      <w:proofErr w:type="spellEnd"/>
      <w:r w:rsidRPr="00644AE3" w:rsidR="00D1344A">
        <w:rPr>
          <w:rFonts w:ascii="Arial" w:hAnsi="Arial" w:cs="Arial"/>
        </w:rPr>
        <w:t>. u stečaju, Drniš, Vukovarska ulica 33, OIB: 77734461927</w:t>
      </w:r>
      <w:r w:rsidRPr="00EF6E75" w:rsidR="00F30D73">
        <w:rPr>
          <w:rFonts w:ascii="Arial" w:hAnsi="Arial" w:cs="Arial"/>
        </w:rPr>
        <w:t>,</w:t>
      </w:r>
      <w:r w:rsidRPr="00EF6E75">
        <w:rPr>
          <w:rFonts w:ascii="Arial" w:hAnsi="Arial" w:cs="Arial"/>
        </w:rPr>
        <w:t xml:space="preserve"> </w:t>
      </w:r>
      <w:r w:rsidR="00D1344A">
        <w:rPr>
          <w:rFonts w:ascii="Arial" w:hAnsi="Arial" w:cs="Arial"/>
        </w:rPr>
        <w:t>29. studenog</w:t>
      </w:r>
      <w:r w:rsidR="00ED5AC0">
        <w:rPr>
          <w:rFonts w:ascii="Arial" w:hAnsi="Arial" w:cs="Arial"/>
        </w:rPr>
        <w:t xml:space="preserve"> 2023</w:t>
      </w:r>
      <w:r w:rsidRPr="00EF6E75" w:rsidR="00651E9B">
        <w:rPr>
          <w:rFonts w:ascii="Arial" w:hAnsi="Arial" w:cs="Arial"/>
        </w:rPr>
        <w:t>.</w:t>
      </w:r>
    </w:p>
    <w:p w:rsidRPr="00EF6E75" w:rsidR="00F30D73" w:rsidP="009E003C" w:rsidRDefault="00F30D73">
      <w:pPr>
        <w:jc w:val="both"/>
        <w:rPr>
          <w:rFonts w:ascii="Arial" w:hAnsi="Arial" w:cs="Arial"/>
        </w:rPr>
      </w:pPr>
    </w:p>
    <w:p w:rsidRPr="00EF6E75" w:rsidR="009E003C" w:rsidP="009E003C" w:rsidRDefault="009E003C">
      <w:p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>Nazočni od suda:</w:t>
      </w:r>
    </w:p>
    <w:p w:rsidRPr="00EF6E75" w:rsidR="009E003C" w:rsidP="009E003C" w:rsidRDefault="009E003C">
      <w:pPr>
        <w:jc w:val="both"/>
        <w:rPr>
          <w:rFonts w:ascii="Arial" w:hAnsi="Arial" w:cs="Arial"/>
        </w:rPr>
      </w:pPr>
    </w:p>
    <w:p w:rsidRPr="00EF6E75" w:rsidR="009E003C" w:rsidP="009E003C" w:rsidRDefault="009E003C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 xml:space="preserve">Ardena Bajlo, </w:t>
      </w:r>
      <w:r w:rsidRPr="00EF6E75" w:rsidR="00651E9B">
        <w:rPr>
          <w:rFonts w:ascii="Arial" w:hAnsi="Arial" w:cs="Arial"/>
        </w:rPr>
        <w:t>sutkinja</w:t>
      </w:r>
    </w:p>
    <w:p w:rsidRPr="00EF6E75" w:rsidR="009E003C" w:rsidP="009E003C" w:rsidRDefault="004041A5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 xml:space="preserve">Ante </w:t>
      </w:r>
      <w:proofErr w:type="spellStart"/>
      <w:r w:rsidRPr="00EF6E75">
        <w:rPr>
          <w:rFonts w:ascii="Arial" w:hAnsi="Arial" w:cs="Arial"/>
        </w:rPr>
        <w:t>Rubelj</w:t>
      </w:r>
      <w:proofErr w:type="spellEnd"/>
      <w:r w:rsidRPr="00EF6E75" w:rsidR="009E003C">
        <w:rPr>
          <w:rFonts w:ascii="Arial" w:hAnsi="Arial" w:cs="Arial"/>
        </w:rPr>
        <w:t>, zapisničar</w:t>
      </w:r>
    </w:p>
    <w:p w:rsidRPr="00EF6E75" w:rsidR="009E003C" w:rsidP="009E003C" w:rsidRDefault="009E003C">
      <w:pPr>
        <w:jc w:val="both"/>
        <w:rPr>
          <w:rFonts w:ascii="Arial" w:hAnsi="Arial" w:cs="Arial"/>
        </w:rPr>
      </w:pPr>
    </w:p>
    <w:p w:rsidRPr="00EF6E75" w:rsidR="009E003C" w:rsidP="009E003C" w:rsidRDefault="00350A4A">
      <w:pPr>
        <w:tabs>
          <w:tab w:val="left" w:pos="480"/>
        </w:tabs>
        <w:rPr>
          <w:rFonts w:ascii="Arial" w:hAnsi="Arial" w:cs="Arial"/>
        </w:rPr>
      </w:pPr>
      <w:r w:rsidRPr="00EF6E75">
        <w:rPr>
          <w:rFonts w:ascii="Arial" w:hAnsi="Arial" w:cs="Arial"/>
        </w:rPr>
        <w:t>Početak u</w:t>
      </w:r>
      <w:r w:rsidRPr="00EF6E75" w:rsidR="00116AE8">
        <w:rPr>
          <w:rFonts w:ascii="Arial" w:hAnsi="Arial" w:cs="Arial"/>
        </w:rPr>
        <w:t xml:space="preserve"> </w:t>
      </w:r>
      <w:r w:rsidR="00D1344A">
        <w:rPr>
          <w:rFonts w:ascii="Arial" w:hAnsi="Arial" w:cs="Arial"/>
        </w:rPr>
        <w:t>10,00</w:t>
      </w:r>
      <w:r w:rsidRPr="00EF6E75" w:rsidR="00A5237A">
        <w:rPr>
          <w:rFonts w:ascii="Arial" w:hAnsi="Arial" w:cs="Arial"/>
        </w:rPr>
        <w:t xml:space="preserve"> </w:t>
      </w:r>
      <w:r w:rsidRPr="00EF6E75" w:rsidR="009E003C">
        <w:rPr>
          <w:rFonts w:ascii="Arial" w:hAnsi="Arial" w:cs="Arial"/>
        </w:rPr>
        <w:t>sati.</w:t>
      </w:r>
    </w:p>
    <w:p w:rsidR="00ED5AC0" w:rsidP="008C4773" w:rsidRDefault="00ED5AC0">
      <w:pPr>
        <w:rPr>
          <w:rFonts w:ascii="Arial" w:hAnsi="Arial" w:cs="Arial"/>
        </w:rPr>
      </w:pPr>
    </w:p>
    <w:p w:rsidRPr="006755E6" w:rsidR="008C4773" w:rsidP="008C4773" w:rsidRDefault="008C4773">
      <w:pPr>
        <w:rPr>
          <w:rFonts w:ascii="Arial" w:hAnsi="Arial" w:cs="Arial"/>
        </w:rPr>
      </w:pPr>
    </w:p>
    <w:p w:rsidR="00ED5AC0" w:rsidP="00ED5AC0" w:rsidRDefault="00ED5AC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</w:t>
      </w:r>
      <w:r w:rsidR="00D96750">
        <w:rPr>
          <w:rFonts w:ascii="Arial" w:hAnsi="Arial" w:cs="Arial"/>
        </w:rPr>
        <w:t>ni</w:t>
      </w:r>
      <w:r>
        <w:rPr>
          <w:rFonts w:ascii="Arial" w:hAnsi="Arial" w:cs="Arial"/>
        </w:rPr>
        <w:t>je nazoč</w:t>
      </w:r>
      <w:r w:rsidR="00D96750">
        <w:rPr>
          <w:rFonts w:ascii="Arial" w:hAnsi="Arial" w:cs="Arial"/>
        </w:rPr>
        <w:t>a</w:t>
      </w:r>
      <w:r w:rsidRPr="006755E6">
        <w:rPr>
          <w:rFonts w:ascii="Arial" w:hAnsi="Arial" w:cs="Arial"/>
        </w:rPr>
        <w:t>n</w:t>
      </w:r>
      <w:r w:rsidR="003628AB">
        <w:rPr>
          <w:rFonts w:ascii="Arial" w:hAnsi="Arial" w:cs="Arial"/>
        </w:rPr>
        <w:t xml:space="preserve"> </w:t>
      </w:r>
      <w:r w:rsidR="00D1344A">
        <w:rPr>
          <w:rFonts w:ascii="Arial" w:hAnsi="Arial" w:cs="Arial"/>
        </w:rPr>
        <w:t xml:space="preserve">Želimir </w:t>
      </w:r>
      <w:proofErr w:type="spellStart"/>
      <w:r w:rsidR="00D1344A">
        <w:rPr>
          <w:rFonts w:ascii="Arial" w:hAnsi="Arial" w:cs="Arial"/>
        </w:rPr>
        <w:t>Uršulin</w:t>
      </w:r>
      <w:proofErr w:type="spellEnd"/>
      <w:r w:rsidRPr="006755E6">
        <w:rPr>
          <w:rFonts w:ascii="Arial" w:hAnsi="Arial" w:cs="Arial"/>
        </w:rPr>
        <w:t>, stečajn</w:t>
      </w:r>
      <w:r w:rsidR="00D1344A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</w:t>
      </w:r>
      <w:r w:rsidRPr="006755E6">
        <w:rPr>
          <w:rFonts w:ascii="Arial" w:hAnsi="Arial" w:cs="Arial"/>
        </w:rPr>
        <w:t>upravitelj.</w:t>
      </w:r>
    </w:p>
    <w:p w:rsidR="0010204E" w:rsidP="00ED5AC0" w:rsidRDefault="0010204E">
      <w:pPr>
        <w:jc w:val="both"/>
        <w:rPr>
          <w:rFonts w:ascii="Arial" w:hAnsi="Arial" w:cs="Arial"/>
        </w:rPr>
      </w:pPr>
    </w:p>
    <w:p w:rsidRPr="006755E6" w:rsidR="008C4773" w:rsidP="00ED5AC0" w:rsidRDefault="008C4773">
      <w:pPr>
        <w:jc w:val="both"/>
        <w:rPr>
          <w:rFonts w:ascii="Arial" w:hAnsi="Arial" w:cs="Arial"/>
        </w:rPr>
      </w:pPr>
    </w:p>
    <w:p w:rsidRPr="006755E6" w:rsidR="00ED5AC0" w:rsidP="00ED5AC0" w:rsidRDefault="00ED5AC0">
      <w:pPr>
        <w:ind w:left="360" w:hanging="360"/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 xml:space="preserve">Nazočni od vjerovnika: </w:t>
      </w:r>
    </w:p>
    <w:p w:rsidR="00ED5AC0" w:rsidP="00ED5AC0" w:rsidRDefault="00D96750">
      <w:pPr>
        <w:pStyle w:val="Odlomakpopisa"/>
        <w:numPr>
          <w:ilvl w:val="0"/>
          <w:numId w:val="2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nitko</w:t>
      </w:r>
    </w:p>
    <w:p w:rsidRPr="00DE1982" w:rsidR="0010204E" w:rsidP="00DE1982" w:rsidRDefault="0010204E">
      <w:pPr>
        <w:jc w:val="both"/>
        <w:rPr>
          <w:rFonts w:ascii="Arial" w:hAnsi="Arial" w:cs="Arial"/>
        </w:rPr>
      </w:pPr>
    </w:p>
    <w:p w:rsidR="00D96750" w:rsidP="00D96750" w:rsidRDefault="00D9675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u određenom roku nije pristiglo očitovanje niti jednog vjerovnika stečajne mase, a prema zaključku suda od 12. rujna 2023.</w:t>
      </w:r>
    </w:p>
    <w:p w:rsidR="00D96750" w:rsidP="00D96750" w:rsidRDefault="00D96750">
      <w:pPr>
        <w:jc w:val="both"/>
        <w:rPr>
          <w:rFonts w:ascii="Arial" w:hAnsi="Arial" w:cs="Arial"/>
        </w:rPr>
      </w:pPr>
    </w:p>
    <w:p w:rsidR="00ED5AC0" w:rsidP="00D96750" w:rsidRDefault="00D9675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27. studenog 2023. u spis zaprimljen podnesak stečajnog upravitelja kojim isti ponavlja sve navode iz prethodnih podnesaka ostajući kod prijedloga za donošenje odluke o obustavi i zaključenju ovog postupka prema čl. 293. Stečajnog zakona</w:t>
      </w:r>
      <w:r>
        <w:rPr>
          <w:rFonts w:ascii="Arial" w:hAnsi="Arial" w:cs="Arial"/>
        </w:rPr>
        <w:t>.</w:t>
      </w:r>
    </w:p>
    <w:p w:rsidR="00D96750" w:rsidP="00D96750" w:rsidRDefault="00D96750">
      <w:pPr>
        <w:jc w:val="both"/>
        <w:rPr>
          <w:rFonts w:ascii="Arial" w:hAnsi="Arial" w:cs="Arial"/>
        </w:rPr>
      </w:pPr>
    </w:p>
    <w:p w:rsidR="00354296" w:rsidP="00354296" w:rsidRDefault="00D96750">
      <w:pPr>
        <w:pStyle w:val="Default"/>
      </w:pPr>
      <w:r>
        <w:t>Sud donosi</w:t>
      </w:r>
    </w:p>
    <w:p w:rsidR="00D96750" w:rsidP="00354296" w:rsidRDefault="00D96750">
      <w:pPr>
        <w:pStyle w:val="Default"/>
      </w:pPr>
    </w:p>
    <w:p w:rsidR="00D96750" w:rsidP="00D96750" w:rsidRDefault="00D96750">
      <w:pPr>
        <w:pStyle w:val="Default"/>
        <w:jc w:val="center"/>
      </w:pPr>
      <w:r>
        <w:t>r j e š e nj e</w:t>
      </w:r>
    </w:p>
    <w:p w:rsidR="00D96750" w:rsidP="00D96750" w:rsidRDefault="00D96750">
      <w:pPr>
        <w:pStyle w:val="Default"/>
        <w:jc w:val="center"/>
      </w:pPr>
    </w:p>
    <w:p w:rsidR="00D96750" w:rsidP="00D96750" w:rsidRDefault="00D96750">
      <w:pPr>
        <w:pStyle w:val="Default"/>
        <w:jc w:val="both"/>
      </w:pPr>
      <w:r>
        <w:t>Nema uvjeta za održavanje današnjeg ročišta, odluka će uslijediti u zakonskom roku.</w:t>
      </w:r>
    </w:p>
    <w:p w:rsidR="008C4773" w:rsidP="00354296" w:rsidRDefault="008C4773">
      <w:pPr>
        <w:pStyle w:val="Default"/>
      </w:pPr>
    </w:p>
    <w:p w:rsidR="00DE1982" w:rsidP="00ED5AC0" w:rsidRDefault="00DE1982">
      <w:pPr>
        <w:tabs>
          <w:tab w:val="left" w:pos="0"/>
          <w:tab w:val="left" w:pos="360"/>
        </w:tabs>
        <w:rPr>
          <w:rFonts w:ascii="Arial" w:hAnsi="Arial" w:cs="Arial"/>
        </w:rPr>
      </w:pPr>
    </w:p>
    <w:p w:rsidRPr="006755E6" w:rsidR="00ED5AC0" w:rsidP="00ED5AC0" w:rsidRDefault="00ED5AC0">
      <w:pPr>
        <w:tabs>
          <w:tab w:val="left" w:pos="0"/>
          <w:tab w:val="left" w:pos="360"/>
        </w:tabs>
        <w:rPr>
          <w:rFonts w:ascii="Arial" w:hAnsi="Arial" w:cs="Arial"/>
        </w:rPr>
      </w:pPr>
      <w:r w:rsidRPr="006755E6">
        <w:rPr>
          <w:rFonts w:ascii="Arial" w:hAnsi="Arial" w:cs="Arial"/>
        </w:rPr>
        <w:t xml:space="preserve">Dovršeno u </w:t>
      </w:r>
      <w:r w:rsidR="00D96750">
        <w:rPr>
          <w:rFonts w:ascii="Arial" w:hAnsi="Arial" w:cs="Arial"/>
        </w:rPr>
        <w:t>10,05</w:t>
      </w:r>
      <w:bookmarkStart w:name="_GoBack" w:id="0"/>
      <w:bookmarkEnd w:id="0"/>
      <w:r w:rsidRPr="006755E6">
        <w:rPr>
          <w:rFonts w:ascii="Arial" w:hAnsi="Arial" w:cs="Arial"/>
        </w:rPr>
        <w:t xml:space="preserve">  sati.</w:t>
      </w:r>
    </w:p>
    <w:p w:rsidRPr="006755E6" w:rsidR="00ED5AC0" w:rsidP="00ED5AC0" w:rsidRDefault="00ED5AC0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6755E6" w:rsidR="00ED5AC0" w:rsidP="00ED5AC0" w:rsidRDefault="00ED5AC0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ZAPISNIČAR</w:t>
      </w:r>
      <w:r w:rsidRPr="006755E6">
        <w:rPr>
          <w:rFonts w:ascii="Arial" w:hAnsi="Arial" w:cs="Arial"/>
        </w:rPr>
        <w:tab/>
      </w:r>
      <w:r w:rsidRPr="006755E6">
        <w:rPr>
          <w:rFonts w:ascii="Arial" w:hAnsi="Arial" w:cs="Arial"/>
        </w:rPr>
        <w:tab/>
        <w:t xml:space="preserve"> </w:t>
      </w:r>
      <w:r w:rsidRPr="006755E6">
        <w:rPr>
          <w:rFonts w:ascii="Arial" w:hAnsi="Arial" w:cs="Arial"/>
        </w:rPr>
        <w:tab/>
      </w:r>
      <w:r w:rsidRPr="006755E6">
        <w:rPr>
          <w:rFonts w:ascii="Arial" w:hAnsi="Arial" w:cs="Arial"/>
        </w:rPr>
        <w:tab/>
        <w:t>SUDAC</w:t>
      </w:r>
      <w:r w:rsidRPr="006755E6">
        <w:rPr>
          <w:rFonts w:ascii="Arial" w:hAnsi="Arial" w:cs="Arial"/>
        </w:rPr>
        <w:tab/>
        <w:t xml:space="preserve">          </w:t>
      </w:r>
      <w:r w:rsidRPr="006755E6">
        <w:rPr>
          <w:rFonts w:ascii="Arial" w:hAnsi="Arial" w:cs="Arial"/>
        </w:rPr>
        <w:tab/>
        <w:t xml:space="preserve">STEČAJNI UPRAVITELJ </w:t>
      </w:r>
      <w:r w:rsidRPr="006755E6">
        <w:rPr>
          <w:rFonts w:ascii="Arial" w:hAnsi="Arial" w:cs="Arial"/>
        </w:rPr>
        <w:tab/>
      </w:r>
    </w:p>
    <w:p w:rsidRPr="006755E6" w:rsidR="00ED5AC0" w:rsidP="00ED5AC0" w:rsidRDefault="00ED5AC0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EF6E75" w:rsidR="001B5640" w:rsidP="00B55E53" w:rsidRDefault="00ED5AC0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VJEROVNICI</w:t>
      </w:r>
    </w:p>
    <w:sectPr w:rsidRPr="00EF6E75" w:rsidR="001B5640" w:rsidSect="008C4773">
      <w:headerReference w:type="default" r:id="rId8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823B4" w:rsidP="000F0D50" w:rsidRDefault="004823B4">
      <w:r>
        <w:separator/>
      </w:r>
    </w:p>
  </w:endnote>
  <w:endnote w:type="continuationSeparator" w:id="0">
    <w:p w:rsidR="004823B4" w:rsidP="000F0D50" w:rsidRDefault="004823B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823B4" w:rsidP="000F0D50" w:rsidRDefault="004823B4">
      <w:r>
        <w:separator/>
      </w:r>
    </w:p>
  </w:footnote>
  <w:footnote w:type="continuationSeparator" w:id="0">
    <w:p w:rsidR="004823B4" w:rsidP="000F0D50" w:rsidRDefault="004823B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F6E75" w:rsidR="004823B4" w:rsidP="00805CD1" w:rsidRDefault="004823B4">
    <w:pPr>
      <w:pStyle w:val="Zaglavlje"/>
      <w:jc w:val="center"/>
      <w:rPr>
        <w:rFonts w:ascii="Arial" w:hAnsi="Arial" w:cs="Arial"/>
      </w:rPr>
    </w:pPr>
    <w:r w:rsidRPr="00EF6E75">
      <w:rPr>
        <w:rFonts w:ascii="Arial" w:hAnsi="Arial" w:cs="Arial"/>
      </w:rPr>
      <w:t xml:space="preserve">                                                                        </w:t>
    </w:r>
    <w:r w:rsidRPr="00EF6E75">
      <w:rPr>
        <w:rFonts w:ascii="Arial" w:hAnsi="Arial" w:cs="Arial"/>
      </w:rPr>
      <w:fldChar w:fldCharType="begin"/>
    </w:r>
    <w:r w:rsidRPr="00EF6E75">
      <w:rPr>
        <w:rFonts w:ascii="Arial" w:hAnsi="Arial" w:cs="Arial"/>
      </w:rPr>
      <w:instrText>PAGE   \* MERGEFORMAT</w:instrText>
    </w:r>
    <w:r w:rsidRPr="00EF6E75">
      <w:rPr>
        <w:rFonts w:ascii="Arial" w:hAnsi="Arial" w:cs="Arial"/>
      </w:rPr>
      <w:fldChar w:fldCharType="separate"/>
    </w:r>
    <w:r w:rsidR="00D96750">
      <w:rPr>
        <w:rFonts w:ascii="Arial" w:hAnsi="Arial" w:cs="Arial"/>
        <w:noProof/>
      </w:rPr>
      <w:t>2</w:t>
    </w:r>
    <w:r w:rsidRPr="00EF6E75">
      <w:rPr>
        <w:rFonts w:ascii="Arial" w:hAnsi="Arial" w:cs="Arial"/>
      </w:rPr>
      <w:fldChar w:fldCharType="end"/>
    </w:r>
    <w:r w:rsidR="0010204E">
      <w:rPr>
        <w:rFonts w:ascii="Arial" w:hAnsi="Arial" w:cs="Arial"/>
      </w:rPr>
      <w:t xml:space="preserve">           Poslovni broj: </w:t>
    </w:r>
    <w:r w:rsidRPr="00EF6E75">
      <w:rPr>
        <w:rFonts w:ascii="Arial" w:hAnsi="Arial" w:cs="Arial"/>
      </w:rPr>
      <w:t>1 St-</w:t>
    </w:r>
    <w:r w:rsidR="00D1344A">
      <w:rPr>
        <w:rFonts w:ascii="Arial" w:hAnsi="Arial" w:cs="Arial"/>
      </w:rPr>
      <w:t>252</w:t>
    </w:r>
    <w:r w:rsidRPr="00EF6E75" w:rsidR="002316EC">
      <w:rPr>
        <w:rFonts w:ascii="Arial" w:hAnsi="Arial" w:cs="Arial"/>
      </w:rPr>
      <w:t>/</w:t>
    </w:r>
    <w:r w:rsidR="00354296">
      <w:rPr>
        <w:rFonts w:ascii="Arial" w:hAnsi="Arial" w:cs="Arial"/>
      </w:rPr>
      <w:t>20</w:t>
    </w:r>
    <w:r w:rsidR="0010204E">
      <w:rPr>
        <w:rFonts w:ascii="Arial" w:hAnsi="Arial" w:cs="Arial"/>
      </w:rPr>
      <w:t>22</w:t>
    </w:r>
    <w:r w:rsidRPr="00EF6E75" w:rsidR="00A65177">
      <w:rPr>
        <w:rFonts w:ascii="Arial" w:hAnsi="Arial" w:cs="Arial"/>
      </w:rPr>
      <w:t>-</w:t>
    </w:r>
    <w:r w:rsidR="00D1344A">
      <w:rPr>
        <w:rFonts w:ascii="Arial" w:hAnsi="Arial" w:cs="Arial"/>
      </w:rPr>
      <w:t>34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C5696"/>
    <w:multiLevelType w:val="hybridMultilevel"/>
    <w:tmpl w:val="E2F6B8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7EC10F7"/>
    <w:multiLevelType w:val="hybridMultilevel"/>
    <w:tmpl w:val="8DDE1A0C"/>
    <w:lvl w:ilvl="0" w:tplc="5C5A3C5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19F32602"/>
    <w:multiLevelType w:val="hybridMultilevel"/>
    <w:tmpl w:val="6E1E0B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CF2B6B"/>
    <w:multiLevelType w:val="hybridMultilevel"/>
    <w:tmpl w:val="4FC6BB9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2C7D48"/>
    <w:multiLevelType w:val="hybridMultilevel"/>
    <w:tmpl w:val="C8AACC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693137A"/>
    <w:multiLevelType w:val="hybridMultilevel"/>
    <w:tmpl w:val="B7886D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1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36473E"/>
    <w:multiLevelType w:val="hybridMultilevel"/>
    <w:tmpl w:val="CED080D4"/>
    <w:lvl w:ilvl="0" w:tplc="FF02976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08596D"/>
    <w:multiLevelType w:val="hybridMultilevel"/>
    <w:tmpl w:val="2892D3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71099A"/>
    <w:multiLevelType w:val="hybridMultilevel"/>
    <w:tmpl w:val="601A2A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645E3B"/>
    <w:multiLevelType w:val="hybridMultilevel"/>
    <w:tmpl w:val="137E1D74"/>
    <w:lvl w:ilvl="0" w:tplc="E9EE0BA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47C93323"/>
    <w:multiLevelType w:val="hybridMultilevel"/>
    <w:tmpl w:val="785E417E"/>
    <w:lvl w:ilvl="0" w:tplc="C472C5D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3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165DBC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7">
    <w:nsid w:val="6DA51494"/>
    <w:multiLevelType w:val="hybridMultilevel"/>
    <w:tmpl w:val="28F813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F30D84"/>
    <w:multiLevelType w:val="hybridMultilevel"/>
    <w:tmpl w:val="06EE172C"/>
    <w:lvl w:ilvl="0" w:tplc="652247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2">
    <w:nsid w:val="78564A9C"/>
    <w:multiLevelType w:val="hybridMultilevel"/>
    <w:tmpl w:val="67E4321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AC3049"/>
    <w:multiLevelType w:val="hybridMultilevel"/>
    <w:tmpl w:val="69BE2A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6"/>
  </w:num>
  <w:num w:numId="3">
    <w:abstractNumId w:val="21"/>
  </w:num>
  <w:num w:numId="4">
    <w:abstractNumId w:val="31"/>
  </w:num>
  <w:num w:numId="5">
    <w:abstractNumId w:val="10"/>
  </w:num>
  <w:num w:numId="6">
    <w:abstractNumId w:val="22"/>
  </w:num>
  <w:num w:numId="7">
    <w:abstractNumId w:val="11"/>
  </w:num>
  <w:num w:numId="8">
    <w:abstractNumId w:val="8"/>
  </w:num>
  <w:num w:numId="9">
    <w:abstractNumId w:val="12"/>
  </w:num>
  <w:num w:numId="10">
    <w:abstractNumId w:val="30"/>
  </w:num>
  <w:num w:numId="11">
    <w:abstractNumId w:val="3"/>
  </w:num>
  <w:num w:numId="12">
    <w:abstractNumId w:val="20"/>
  </w:num>
  <w:num w:numId="13">
    <w:abstractNumId w:val="35"/>
  </w:num>
  <w:num w:numId="14">
    <w:abstractNumId w:val="4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14"/>
  </w:num>
  <w:num w:numId="18">
    <w:abstractNumId w:val="1"/>
  </w:num>
  <w:num w:numId="19">
    <w:abstractNumId w:val="16"/>
  </w:num>
  <w:num w:numId="20">
    <w:abstractNumId w:val="23"/>
  </w:num>
  <w:num w:numId="21">
    <w:abstractNumId w:val="33"/>
  </w:num>
  <w:num w:numId="22">
    <w:abstractNumId w:val="19"/>
  </w:num>
  <w:num w:numId="23">
    <w:abstractNumId w:val="18"/>
  </w:num>
  <w:num w:numId="24">
    <w:abstractNumId w:val="27"/>
  </w:num>
  <w:num w:numId="25">
    <w:abstractNumId w:val="15"/>
  </w:num>
  <w:num w:numId="26">
    <w:abstractNumId w:val="2"/>
  </w:num>
  <w:num w:numId="27">
    <w:abstractNumId w:val="32"/>
  </w:num>
  <w:num w:numId="28">
    <w:abstractNumId w:val="5"/>
  </w:num>
  <w:num w:numId="29">
    <w:abstractNumId w:val="13"/>
  </w:num>
  <w:num w:numId="30">
    <w:abstractNumId w:val="17"/>
  </w:num>
  <w:num w:numId="31">
    <w:abstractNumId w:val="0"/>
  </w:num>
  <w:num w:numId="32">
    <w:abstractNumId w:val="28"/>
  </w:num>
  <w:num w:numId="33">
    <w:abstractNumId w:val="25"/>
  </w:num>
  <w:num w:numId="34">
    <w:abstractNumId w:val="7"/>
  </w:num>
  <w:num w:numId="35">
    <w:abstractNumId w:val="34"/>
  </w:num>
  <w:num w:numId="36">
    <w:abstractNumId w:val="6"/>
  </w:num>
  <w:num w:numId="37">
    <w:abstractNumId w:val="9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03C"/>
    <w:rsid w:val="00015A04"/>
    <w:rsid w:val="00016368"/>
    <w:rsid w:val="000232CD"/>
    <w:rsid w:val="00027490"/>
    <w:rsid w:val="00037626"/>
    <w:rsid w:val="00054CFC"/>
    <w:rsid w:val="00061437"/>
    <w:rsid w:val="0007213B"/>
    <w:rsid w:val="000727EA"/>
    <w:rsid w:val="0007348F"/>
    <w:rsid w:val="00081A58"/>
    <w:rsid w:val="0008308B"/>
    <w:rsid w:val="000A752E"/>
    <w:rsid w:val="000C6530"/>
    <w:rsid w:val="000D2695"/>
    <w:rsid w:val="000F0D50"/>
    <w:rsid w:val="000F0FD5"/>
    <w:rsid w:val="000F2F59"/>
    <w:rsid w:val="0010204E"/>
    <w:rsid w:val="001058A1"/>
    <w:rsid w:val="00107512"/>
    <w:rsid w:val="001117AC"/>
    <w:rsid w:val="00111F9E"/>
    <w:rsid w:val="00116AE8"/>
    <w:rsid w:val="001236AC"/>
    <w:rsid w:val="00135E29"/>
    <w:rsid w:val="00141BE5"/>
    <w:rsid w:val="001648F1"/>
    <w:rsid w:val="0017355B"/>
    <w:rsid w:val="00183C98"/>
    <w:rsid w:val="001932E2"/>
    <w:rsid w:val="0019474D"/>
    <w:rsid w:val="001A2E67"/>
    <w:rsid w:val="001B0D22"/>
    <w:rsid w:val="001B2564"/>
    <w:rsid w:val="001B3B96"/>
    <w:rsid w:val="001B5640"/>
    <w:rsid w:val="001C2763"/>
    <w:rsid w:val="001D0E9B"/>
    <w:rsid w:val="001E71A6"/>
    <w:rsid w:val="00220CA9"/>
    <w:rsid w:val="002225AF"/>
    <w:rsid w:val="00224227"/>
    <w:rsid w:val="002316EC"/>
    <w:rsid w:val="00251190"/>
    <w:rsid w:val="00261D5E"/>
    <w:rsid w:val="002632FB"/>
    <w:rsid w:val="00272A2C"/>
    <w:rsid w:val="00293FE2"/>
    <w:rsid w:val="002950DD"/>
    <w:rsid w:val="002B2A2A"/>
    <w:rsid w:val="002B67F1"/>
    <w:rsid w:val="002D11EE"/>
    <w:rsid w:val="002F2B7F"/>
    <w:rsid w:val="00314050"/>
    <w:rsid w:val="00325049"/>
    <w:rsid w:val="00350A4A"/>
    <w:rsid w:val="00354296"/>
    <w:rsid w:val="0036287F"/>
    <w:rsid w:val="003628AB"/>
    <w:rsid w:val="00375FF3"/>
    <w:rsid w:val="003853F9"/>
    <w:rsid w:val="003B3D8E"/>
    <w:rsid w:val="003E22D0"/>
    <w:rsid w:val="003F2267"/>
    <w:rsid w:val="003F6557"/>
    <w:rsid w:val="003F6C10"/>
    <w:rsid w:val="0040393E"/>
    <w:rsid w:val="004041A5"/>
    <w:rsid w:val="00406439"/>
    <w:rsid w:val="0041624E"/>
    <w:rsid w:val="00422621"/>
    <w:rsid w:val="00431A46"/>
    <w:rsid w:val="0043328B"/>
    <w:rsid w:val="004361EF"/>
    <w:rsid w:val="00445665"/>
    <w:rsid w:val="00455E64"/>
    <w:rsid w:val="00472230"/>
    <w:rsid w:val="004823B4"/>
    <w:rsid w:val="004874E1"/>
    <w:rsid w:val="00487C7F"/>
    <w:rsid w:val="00490323"/>
    <w:rsid w:val="00493236"/>
    <w:rsid w:val="004A0F8E"/>
    <w:rsid w:val="004A5B0A"/>
    <w:rsid w:val="004B07D9"/>
    <w:rsid w:val="004D5067"/>
    <w:rsid w:val="004D53A3"/>
    <w:rsid w:val="004D60C3"/>
    <w:rsid w:val="00524D93"/>
    <w:rsid w:val="005377A0"/>
    <w:rsid w:val="00540349"/>
    <w:rsid w:val="00542926"/>
    <w:rsid w:val="00546314"/>
    <w:rsid w:val="00551717"/>
    <w:rsid w:val="00553BC2"/>
    <w:rsid w:val="005677A9"/>
    <w:rsid w:val="005954D0"/>
    <w:rsid w:val="005973E3"/>
    <w:rsid w:val="005B6150"/>
    <w:rsid w:val="005C2090"/>
    <w:rsid w:val="005D268C"/>
    <w:rsid w:val="005D6C6B"/>
    <w:rsid w:val="005F0790"/>
    <w:rsid w:val="005F1A1A"/>
    <w:rsid w:val="005F28DE"/>
    <w:rsid w:val="00600FA3"/>
    <w:rsid w:val="00601ACD"/>
    <w:rsid w:val="00603FF6"/>
    <w:rsid w:val="00624D2A"/>
    <w:rsid w:val="0062661C"/>
    <w:rsid w:val="00636F12"/>
    <w:rsid w:val="00651E9B"/>
    <w:rsid w:val="006539F1"/>
    <w:rsid w:val="0065448E"/>
    <w:rsid w:val="00662BBC"/>
    <w:rsid w:val="00672C7E"/>
    <w:rsid w:val="0068761E"/>
    <w:rsid w:val="0069087B"/>
    <w:rsid w:val="006A46AA"/>
    <w:rsid w:val="006B0187"/>
    <w:rsid w:val="006C16E7"/>
    <w:rsid w:val="006E39E9"/>
    <w:rsid w:val="007058C7"/>
    <w:rsid w:val="00722A49"/>
    <w:rsid w:val="007400B6"/>
    <w:rsid w:val="0074069B"/>
    <w:rsid w:val="00764338"/>
    <w:rsid w:val="00785280"/>
    <w:rsid w:val="00793082"/>
    <w:rsid w:val="00796D0D"/>
    <w:rsid w:val="007A72BF"/>
    <w:rsid w:val="007B1162"/>
    <w:rsid w:val="007B4C2D"/>
    <w:rsid w:val="007B6F33"/>
    <w:rsid w:val="007D53DE"/>
    <w:rsid w:val="007D7102"/>
    <w:rsid w:val="007F4CE7"/>
    <w:rsid w:val="00805CD1"/>
    <w:rsid w:val="008439AB"/>
    <w:rsid w:val="00863811"/>
    <w:rsid w:val="00891D49"/>
    <w:rsid w:val="008B1FEF"/>
    <w:rsid w:val="008B7FC1"/>
    <w:rsid w:val="008C4773"/>
    <w:rsid w:val="008E380D"/>
    <w:rsid w:val="008E6570"/>
    <w:rsid w:val="009079B1"/>
    <w:rsid w:val="0091354A"/>
    <w:rsid w:val="00924AF5"/>
    <w:rsid w:val="009306F8"/>
    <w:rsid w:val="00932BA8"/>
    <w:rsid w:val="009447BE"/>
    <w:rsid w:val="00953054"/>
    <w:rsid w:val="00953529"/>
    <w:rsid w:val="00954B32"/>
    <w:rsid w:val="009572B8"/>
    <w:rsid w:val="009619CB"/>
    <w:rsid w:val="00965003"/>
    <w:rsid w:val="009722E1"/>
    <w:rsid w:val="009825E0"/>
    <w:rsid w:val="009A0A34"/>
    <w:rsid w:val="009B3DF2"/>
    <w:rsid w:val="009E003C"/>
    <w:rsid w:val="009E46B4"/>
    <w:rsid w:val="00A13771"/>
    <w:rsid w:val="00A1606F"/>
    <w:rsid w:val="00A25ED4"/>
    <w:rsid w:val="00A308B6"/>
    <w:rsid w:val="00A36272"/>
    <w:rsid w:val="00A51E53"/>
    <w:rsid w:val="00A5237A"/>
    <w:rsid w:val="00A63B5E"/>
    <w:rsid w:val="00A65177"/>
    <w:rsid w:val="00A6576E"/>
    <w:rsid w:val="00A82096"/>
    <w:rsid w:val="00A85AD9"/>
    <w:rsid w:val="00A97876"/>
    <w:rsid w:val="00AA457E"/>
    <w:rsid w:val="00AB13C0"/>
    <w:rsid w:val="00AB454C"/>
    <w:rsid w:val="00AC0409"/>
    <w:rsid w:val="00AD41F1"/>
    <w:rsid w:val="00AD75BC"/>
    <w:rsid w:val="00AE6A7C"/>
    <w:rsid w:val="00AE7208"/>
    <w:rsid w:val="00AF6CB0"/>
    <w:rsid w:val="00B23026"/>
    <w:rsid w:val="00B234EA"/>
    <w:rsid w:val="00B24E75"/>
    <w:rsid w:val="00B30EDC"/>
    <w:rsid w:val="00B31817"/>
    <w:rsid w:val="00B33BD3"/>
    <w:rsid w:val="00B3762A"/>
    <w:rsid w:val="00B50BB6"/>
    <w:rsid w:val="00B55E53"/>
    <w:rsid w:val="00B7398C"/>
    <w:rsid w:val="00B7562A"/>
    <w:rsid w:val="00B77F2A"/>
    <w:rsid w:val="00B85A23"/>
    <w:rsid w:val="00B85E9B"/>
    <w:rsid w:val="00B958AD"/>
    <w:rsid w:val="00BA5EFA"/>
    <w:rsid w:val="00BB376D"/>
    <w:rsid w:val="00BB7876"/>
    <w:rsid w:val="00BC00F0"/>
    <w:rsid w:val="00BD0B31"/>
    <w:rsid w:val="00BD0C21"/>
    <w:rsid w:val="00BE176D"/>
    <w:rsid w:val="00BF3899"/>
    <w:rsid w:val="00C116D5"/>
    <w:rsid w:val="00C25978"/>
    <w:rsid w:val="00C54F05"/>
    <w:rsid w:val="00C61AF8"/>
    <w:rsid w:val="00C67B48"/>
    <w:rsid w:val="00C75ADA"/>
    <w:rsid w:val="00C76450"/>
    <w:rsid w:val="00C81A61"/>
    <w:rsid w:val="00C86877"/>
    <w:rsid w:val="00CA4F46"/>
    <w:rsid w:val="00CB7609"/>
    <w:rsid w:val="00CC1E52"/>
    <w:rsid w:val="00CC6ACB"/>
    <w:rsid w:val="00CE71B0"/>
    <w:rsid w:val="00D1344A"/>
    <w:rsid w:val="00D24438"/>
    <w:rsid w:val="00D24FC4"/>
    <w:rsid w:val="00D4210E"/>
    <w:rsid w:val="00D42D80"/>
    <w:rsid w:val="00D43251"/>
    <w:rsid w:val="00D44A8B"/>
    <w:rsid w:val="00D64038"/>
    <w:rsid w:val="00D722BB"/>
    <w:rsid w:val="00D7743B"/>
    <w:rsid w:val="00D96750"/>
    <w:rsid w:val="00DA0CDF"/>
    <w:rsid w:val="00DA5330"/>
    <w:rsid w:val="00DB7D00"/>
    <w:rsid w:val="00DC6E0D"/>
    <w:rsid w:val="00DD0245"/>
    <w:rsid w:val="00DD4763"/>
    <w:rsid w:val="00DE1982"/>
    <w:rsid w:val="00DE24E7"/>
    <w:rsid w:val="00DE5E55"/>
    <w:rsid w:val="00DF1422"/>
    <w:rsid w:val="00DF300C"/>
    <w:rsid w:val="00E008CF"/>
    <w:rsid w:val="00E0563D"/>
    <w:rsid w:val="00E20DC1"/>
    <w:rsid w:val="00E217F8"/>
    <w:rsid w:val="00E3035E"/>
    <w:rsid w:val="00E4499D"/>
    <w:rsid w:val="00E67BB9"/>
    <w:rsid w:val="00E93CBD"/>
    <w:rsid w:val="00E9558D"/>
    <w:rsid w:val="00E96328"/>
    <w:rsid w:val="00EC4814"/>
    <w:rsid w:val="00EC55C1"/>
    <w:rsid w:val="00EC65AF"/>
    <w:rsid w:val="00ED5AC0"/>
    <w:rsid w:val="00EE5C42"/>
    <w:rsid w:val="00EF39C5"/>
    <w:rsid w:val="00EF6E75"/>
    <w:rsid w:val="00F10468"/>
    <w:rsid w:val="00F24D9D"/>
    <w:rsid w:val="00F24E03"/>
    <w:rsid w:val="00F2515C"/>
    <w:rsid w:val="00F30096"/>
    <w:rsid w:val="00F30D73"/>
    <w:rsid w:val="00F3314C"/>
    <w:rsid w:val="00F33875"/>
    <w:rsid w:val="00F40027"/>
    <w:rsid w:val="00F44973"/>
    <w:rsid w:val="00F47C69"/>
    <w:rsid w:val="00F47FB5"/>
    <w:rsid w:val="00F560DB"/>
    <w:rsid w:val="00F66225"/>
    <w:rsid w:val="00F71208"/>
    <w:rsid w:val="00F95261"/>
    <w:rsid w:val="00F96D5F"/>
    <w:rsid w:val="00FA1F3A"/>
    <w:rsid w:val="00FA777A"/>
    <w:rsid w:val="00FB4A49"/>
    <w:rsid w:val="00FC495D"/>
    <w:rsid w:val="00FC715E"/>
    <w:rsid w:val="00FD058E"/>
    <w:rsid w:val="00FD2340"/>
    <w:rsid w:val="00FD6170"/>
    <w:rsid w:val="00FE3346"/>
    <w:rsid w:val="00FE45D4"/>
    <w:rsid w:val="00FF05C0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7FEF034"/>
  <w15:docId w15:val="{ABA12437-6596-4448-9528-FE7BC45FE9C1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paragraph" w:styleId="Default" w:customStyle="true">
    <w:name w:val="Default"/>
    <w:rsid w:val="00354296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62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8186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4392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7975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2607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864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60738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e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3BB82FC4-7513-4B7E-873D-A2CD7F19273D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TDU</properties:Company>
  <properties:Pages>1</properties:Pages>
  <properties:Words>160</properties:Words>
  <properties:Characters>882</properties:Characters>
  <properties:Lines>7</properties:Lines>
  <properties:Paragraphs>2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1040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2023-11-28T10:47:00Z</dcterms:created>
  <dc:creator>abajlo</dc:creator>
  <cp:lastModifiedBy>Ardena Bajlo</cp:lastModifiedBy>
  <cp:lastPrinted>2019-09-24T07:41:00Z</cp:lastPrinted>
  <dcterms:modified xmlns:xsi="http://www.w3.org/2001/XMLSchema-instance" xsi:type="dcterms:W3CDTF">2023-11-29T09:01:00Z</dcterms:modified>
  <cp:revision>6</cp:revision>
  <dc:title>REPUBLIKA HRVATSKA</dc:title>
</cp:coreProperties>
</file>